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81E" w:rsidRDefault="002919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410547</wp:posOffset>
                </wp:positionH>
                <wp:positionV relativeFrom="paragraph">
                  <wp:posOffset>802433</wp:posOffset>
                </wp:positionV>
                <wp:extent cx="5057192" cy="6662057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192" cy="6662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CE" w:rsidRPr="002919CE" w:rsidRDefault="002919CE" w:rsidP="002919CE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  <w:r w:rsidRPr="002919CE"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  <w:t>Kindergarten Supply List</w:t>
                            </w:r>
                          </w:p>
                          <w:p w:rsidR="002919CE" w:rsidRDefault="00C07086" w:rsidP="002919CE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  <w:t>2019-2020</w:t>
                            </w:r>
                          </w:p>
                          <w:p w:rsidR="002919CE" w:rsidRDefault="002919CE" w:rsidP="002919CE">
                            <w:pPr>
                              <w:jc w:val="center"/>
                              <w:rPr>
                                <w:rFonts w:ascii="HelloBeMyPenPal" w:hAnsi="HelloBeMyPenP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Backpack (large enough to hold a folder)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THIN rest mat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Pair of blunt scissors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4 oz. bottles of Elmer’s glue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10 small glue sticks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4 boxes of Crayola 24 count crayons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box of Crayola Classic Color washable markers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set of watercolor paints (8 basic colors)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packages of #2 wooden pencils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boxes of Kleenex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rolls of paper towels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bottles of hand sanitizer (8 oz. or larger)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2 packages of mani</w:t>
                            </w:r>
                            <w:r w:rsidR="00363233"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a paper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pair of headphones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plain white t-shirt (adult size)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quart size Ziploc bags (girls only)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Clorox wipes (girls only)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gallon size Ziploc bags (boys only)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>1 bottle of 409 cleaner (boys only)</w:t>
                            </w: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3233" w:rsidRDefault="00363233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 xml:space="preserve">Each Kindergarten teacher may request additional supplies.  </w:t>
                            </w:r>
                            <w:r w:rsidR="00363233"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  <w:t xml:space="preserve">It is NOT necessary to label supplies. </w:t>
                            </w:r>
                          </w:p>
                          <w:p w:rsidR="002919CE" w:rsidRPr="002919CE" w:rsidRDefault="002919CE" w:rsidP="002919CE">
                            <w:pPr>
                              <w:rPr>
                                <w:rFonts w:ascii="HelloBeMyPenPal" w:hAnsi="HelloBeMyPenP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.35pt;margin-top:63.2pt;width:398.2pt;height:5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" filled="f" stroked="f">
                <v:textbox>
                  <w:txbxContent>
                    <w:p w:rsidR="002919CE" w:rsidRPr="002919CE" w:rsidRDefault="002919CE" w:rsidP="002919CE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  <w:r w:rsidRPr="002919CE"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  <w:t>Kindergarten Supply List</w:t>
                      </w:r>
                    </w:p>
                    <w:p w:rsidR="002919CE" w:rsidRDefault="00C07086" w:rsidP="002919CE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  <w:t>2019-2020</w:t>
                      </w:r>
                      <w:bookmarkStart w:id="1" w:name="_GoBack"/>
                      <w:bookmarkEnd w:id="1"/>
                    </w:p>
                    <w:p w:rsidR="002919CE" w:rsidRDefault="002919CE" w:rsidP="002919CE">
                      <w:pPr>
                        <w:jc w:val="center"/>
                        <w:rPr>
                          <w:rFonts w:ascii="HelloBeMyPenPal" w:hAnsi="HelloBeMyPenPal"/>
                          <w:b/>
                          <w:sz w:val="40"/>
                          <w:szCs w:val="40"/>
                        </w:rPr>
                      </w:pP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Backpack (large enough to hold a folder)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THIN rest mat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Pair of blunt scissors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4 oz. bottles of Elmer’s glue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10 small glue sticks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4 boxes of Crayola 24 count crayons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box of Crayola Classic Color washable markers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set of watercolor paints (8 basic colors)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packages of #2 wooden pencils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boxes of Kleenex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rolls of paper towels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bottles of hand sanitizer (8 oz. or larger)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2 packages of mani</w:t>
                      </w:r>
                      <w:r w:rsidR="00363233"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a paper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pair of headphones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plain white t-shirt (adult size)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quart size Ziploc bags (girls only)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Clorox wipes (girls only)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gallon size Ziploc bags (boys only)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>1 bottle of 409 cleaner (boys only)</w:t>
                      </w: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</w:p>
                    <w:p w:rsidR="00363233" w:rsidRDefault="00363233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</w:p>
                    <w:p w:rsid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 xml:space="preserve">Each Kindergarten teacher may request additional supplies.  </w:t>
                      </w:r>
                      <w:r w:rsidR="00363233"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  <w:t xml:space="preserve">It is NOT necessary to label supplies. </w:t>
                      </w:r>
                    </w:p>
                    <w:p w:rsidR="002919CE" w:rsidRPr="002919CE" w:rsidRDefault="002919CE" w:rsidP="002919CE">
                      <w:pPr>
                        <w:rPr>
                          <w:rFonts w:ascii="HelloBeMyPenPal" w:hAnsi="HelloBeMyPenP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7320" cy="10052685"/>
            <wp:effectExtent l="0" t="0" r="5080" b="5715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Red-Polka D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81E" w:rsidSect="003D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E"/>
    <w:rsid w:val="00283802"/>
    <w:rsid w:val="002919CE"/>
    <w:rsid w:val="0034682A"/>
    <w:rsid w:val="00363233"/>
    <w:rsid w:val="003D117D"/>
    <w:rsid w:val="004E481E"/>
    <w:rsid w:val="00C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Clinton Public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CPSD</dc:creator>
  <cp:keywords/>
  <dc:description/>
  <cp:lastModifiedBy>CPSD</cp:lastModifiedBy>
  <cp:revision>2</cp:revision>
  <cp:lastPrinted>2018-06-05T02:44:00Z</cp:lastPrinted>
  <dcterms:created xsi:type="dcterms:W3CDTF">2019-05-21T20:17:00Z</dcterms:created>
  <dcterms:modified xsi:type="dcterms:W3CDTF">2019-05-21T20:17:00Z</dcterms:modified>
</cp:coreProperties>
</file>